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3A386" w14:textId="77777777" w:rsidR="006E5D65" w:rsidRPr="00E960BB" w:rsidRDefault="00997F14" w:rsidP="005A5259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0554AD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24B0A9" w14:textId="574BE22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07D91">
        <w:rPr>
          <w:rFonts w:ascii="Corbel" w:hAnsi="Corbel"/>
          <w:b/>
          <w:smallCaps/>
          <w:sz w:val="24"/>
          <w:szCs w:val="24"/>
        </w:rPr>
        <w:t>20</w:t>
      </w:r>
      <w:r w:rsidR="00746405">
        <w:rPr>
          <w:rFonts w:ascii="Corbel" w:hAnsi="Corbel"/>
          <w:b/>
          <w:smallCaps/>
          <w:sz w:val="24"/>
          <w:szCs w:val="24"/>
        </w:rPr>
        <w:t>19</w:t>
      </w:r>
      <w:r w:rsidR="00507D91">
        <w:rPr>
          <w:rFonts w:ascii="Corbel" w:hAnsi="Corbel"/>
          <w:b/>
          <w:smallCaps/>
          <w:sz w:val="24"/>
          <w:szCs w:val="24"/>
        </w:rPr>
        <w:t>-202</w:t>
      </w:r>
      <w:r w:rsidR="00746405">
        <w:rPr>
          <w:rFonts w:ascii="Corbel" w:hAnsi="Corbel"/>
          <w:b/>
          <w:smallCaps/>
          <w:sz w:val="24"/>
          <w:szCs w:val="24"/>
        </w:rPr>
        <w:t>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19A10C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E832DF1" w14:textId="55D5E2B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07D91">
        <w:rPr>
          <w:rFonts w:ascii="Corbel" w:hAnsi="Corbel"/>
          <w:sz w:val="20"/>
          <w:szCs w:val="20"/>
        </w:rPr>
        <w:t>202</w:t>
      </w:r>
      <w:r w:rsidR="00746405">
        <w:rPr>
          <w:rFonts w:ascii="Corbel" w:hAnsi="Corbel"/>
          <w:sz w:val="20"/>
          <w:szCs w:val="20"/>
        </w:rPr>
        <w:t>0</w:t>
      </w:r>
      <w:r w:rsidR="00507D91">
        <w:rPr>
          <w:rFonts w:ascii="Corbel" w:hAnsi="Corbel"/>
          <w:sz w:val="20"/>
          <w:szCs w:val="20"/>
        </w:rPr>
        <w:t>-202</w:t>
      </w:r>
      <w:r w:rsidR="00746405">
        <w:rPr>
          <w:rFonts w:ascii="Corbel" w:hAnsi="Corbel"/>
          <w:sz w:val="20"/>
          <w:szCs w:val="20"/>
        </w:rPr>
        <w:t>1</w:t>
      </w:r>
    </w:p>
    <w:p w14:paraId="598623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FEB79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F76EBA5" w14:textId="77777777" w:rsidTr="00B819C8">
        <w:tc>
          <w:tcPr>
            <w:tcW w:w="2694" w:type="dxa"/>
            <w:vAlign w:val="center"/>
          </w:tcPr>
          <w:p w14:paraId="0BD6E58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30C15D" w14:textId="6F21928C" w:rsidR="0085747A" w:rsidRPr="009C54AE" w:rsidRDefault="0050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Stres i wypalenie zawodowe pracowników socjalnych </w:t>
            </w:r>
          </w:p>
        </w:tc>
      </w:tr>
      <w:tr w:rsidR="0085747A" w:rsidRPr="009C54AE" w14:paraId="6A85BA4F" w14:textId="77777777" w:rsidTr="00B819C8">
        <w:tc>
          <w:tcPr>
            <w:tcW w:w="2694" w:type="dxa"/>
            <w:vAlign w:val="center"/>
          </w:tcPr>
          <w:p w14:paraId="503AF1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41772D" w14:textId="64C97984" w:rsidR="0085747A" w:rsidRPr="009C54AE" w:rsidRDefault="0050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D91">
              <w:rPr>
                <w:rFonts w:ascii="Corbel" w:hAnsi="Corbel"/>
                <w:b w:val="0"/>
                <w:sz w:val="24"/>
                <w:szCs w:val="24"/>
              </w:rPr>
              <w:t>P2S[4]O_06</w:t>
            </w:r>
          </w:p>
        </w:tc>
      </w:tr>
      <w:tr w:rsidR="0085747A" w:rsidRPr="009C54AE" w14:paraId="0387BF65" w14:textId="77777777" w:rsidTr="00B819C8">
        <w:tc>
          <w:tcPr>
            <w:tcW w:w="2694" w:type="dxa"/>
            <w:vAlign w:val="center"/>
          </w:tcPr>
          <w:p w14:paraId="2749550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50883F" w14:textId="6E601BA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23FB81" w14:textId="77777777" w:rsidTr="00B819C8">
        <w:tc>
          <w:tcPr>
            <w:tcW w:w="2694" w:type="dxa"/>
            <w:vAlign w:val="center"/>
          </w:tcPr>
          <w:p w14:paraId="09C62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951A70" w14:textId="4D9EDF08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189F7684" w14:textId="77777777" w:rsidTr="00B819C8">
        <w:tc>
          <w:tcPr>
            <w:tcW w:w="2694" w:type="dxa"/>
            <w:vAlign w:val="center"/>
          </w:tcPr>
          <w:p w14:paraId="1F743B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2B2E63" w14:textId="29407240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491705D7" w14:textId="77777777" w:rsidTr="00B819C8">
        <w:tc>
          <w:tcPr>
            <w:tcW w:w="2694" w:type="dxa"/>
            <w:vAlign w:val="center"/>
          </w:tcPr>
          <w:p w14:paraId="389264A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2CCF3B" w14:textId="56B198FE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5934BBCE" w14:textId="77777777" w:rsidTr="00B819C8">
        <w:tc>
          <w:tcPr>
            <w:tcW w:w="2694" w:type="dxa"/>
            <w:vAlign w:val="center"/>
          </w:tcPr>
          <w:p w14:paraId="1347E9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C8C4DA" w14:textId="0BD80DD0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367848" w14:textId="77777777" w:rsidTr="00B819C8">
        <w:tc>
          <w:tcPr>
            <w:tcW w:w="2694" w:type="dxa"/>
            <w:vAlign w:val="center"/>
          </w:tcPr>
          <w:p w14:paraId="5715BB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B9C7E4" w14:textId="1AECB7AB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E4399BB" w14:textId="77777777" w:rsidTr="00B819C8">
        <w:tc>
          <w:tcPr>
            <w:tcW w:w="2694" w:type="dxa"/>
            <w:vAlign w:val="center"/>
          </w:tcPr>
          <w:p w14:paraId="1DB11E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F669BF" w14:textId="69810187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2083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3D07D691" w14:textId="77777777" w:rsidTr="00B819C8">
        <w:tc>
          <w:tcPr>
            <w:tcW w:w="2694" w:type="dxa"/>
            <w:vAlign w:val="center"/>
          </w:tcPr>
          <w:p w14:paraId="426D7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81C8F8" w14:textId="60EA3CA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44192CB" w14:textId="77777777" w:rsidTr="00B819C8">
        <w:tc>
          <w:tcPr>
            <w:tcW w:w="2694" w:type="dxa"/>
            <w:vAlign w:val="center"/>
          </w:tcPr>
          <w:p w14:paraId="70BF57E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9C5A4F" w14:textId="54F245DD" w:rsidR="00923D7D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2A6E24C5" w14:textId="77777777" w:rsidTr="00B819C8">
        <w:tc>
          <w:tcPr>
            <w:tcW w:w="2694" w:type="dxa"/>
            <w:vAlign w:val="center"/>
          </w:tcPr>
          <w:p w14:paraId="22A946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60EAF" w14:textId="165FD91E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="0085747A" w:rsidRPr="009C54AE" w14:paraId="08916E1A" w14:textId="77777777" w:rsidTr="00B819C8">
        <w:tc>
          <w:tcPr>
            <w:tcW w:w="2694" w:type="dxa"/>
            <w:vAlign w:val="center"/>
          </w:tcPr>
          <w:p w14:paraId="5E856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EEADE1" w14:textId="3747590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14:paraId="4E399B5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09EF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F46AA0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F56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92962A" w14:textId="77777777" w:rsidTr="004061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8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57B7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2A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67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78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5A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33D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22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77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86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04BE4B" w14:textId="77777777" w:rsidTr="0040615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ABF1" w14:textId="2EB74031" w:rsidR="00015B8F" w:rsidRPr="009C54AE" w:rsidRDefault="005620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F8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BF7A" w14:textId="762CAF94" w:rsidR="00015B8F" w:rsidRPr="009C54AE" w:rsidRDefault="004061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54E8" w14:textId="5AC2663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1A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FD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1A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BA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08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F5C8" w14:textId="7F40F1FF" w:rsidR="00015B8F" w:rsidRPr="009C54AE" w:rsidRDefault="005620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7132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ACEC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96A2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692AFD" w14:textId="58303AA0" w:rsidR="0085747A" w:rsidRPr="009C54AE" w:rsidRDefault="00886AB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6A2EBD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3DD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27B2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F5F231" w14:textId="15691847" w:rsidR="009C54AE" w:rsidRDefault="00886A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5592AC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ADA3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E91C54" w14:textId="77777777" w:rsidTr="00745302">
        <w:tc>
          <w:tcPr>
            <w:tcW w:w="9670" w:type="dxa"/>
          </w:tcPr>
          <w:p w14:paraId="4921C26D" w14:textId="4952D3C8" w:rsidR="0085747A" w:rsidRPr="009C54AE" w:rsidRDefault="00886A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przedmiotów 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Socjologia </w:t>
            </w:r>
            <w:r w:rsidR="00BF6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Dylematy etyczne w pracy socjalnej, </w:t>
            </w:r>
            <w:r w:rsidR="00BF6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 i zarządzanie w strukturach pomocy społecznej.</w:t>
            </w:r>
          </w:p>
          <w:p w14:paraId="2F2C98A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5F09E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F5DD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3A40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C886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E2719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04A5F3" w14:textId="77777777" w:rsidTr="00923D7D">
        <w:tc>
          <w:tcPr>
            <w:tcW w:w="851" w:type="dxa"/>
            <w:vAlign w:val="center"/>
          </w:tcPr>
          <w:p w14:paraId="7B2C54D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BEC125" w14:textId="518C2A37" w:rsidR="0085747A" w:rsidRPr="009C54AE" w:rsidRDefault="000A31E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koncepcji wypalenia zawodowego.</w:t>
            </w:r>
          </w:p>
        </w:tc>
      </w:tr>
      <w:tr w:rsidR="0085747A" w:rsidRPr="009C54AE" w14:paraId="708F9190" w14:textId="77777777" w:rsidTr="00923D7D">
        <w:tc>
          <w:tcPr>
            <w:tcW w:w="851" w:type="dxa"/>
            <w:vAlign w:val="center"/>
          </w:tcPr>
          <w:p w14:paraId="785F1857" w14:textId="122CCE5F" w:rsidR="0085747A" w:rsidRPr="009C54AE" w:rsidRDefault="000A31E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A31E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335C33B" w14:textId="5A10BB39" w:rsidR="0085747A" w:rsidRPr="009C54AE" w:rsidRDefault="000A31E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wiedzy na temat sposobów przeciwdziałania stresowi i wykluczeniu społecznemu. </w:t>
            </w:r>
          </w:p>
        </w:tc>
      </w:tr>
      <w:tr w:rsidR="0085747A" w:rsidRPr="009C54AE" w14:paraId="4C63B7DF" w14:textId="77777777" w:rsidTr="00923D7D">
        <w:tc>
          <w:tcPr>
            <w:tcW w:w="851" w:type="dxa"/>
            <w:vAlign w:val="center"/>
          </w:tcPr>
          <w:p w14:paraId="4ED02724" w14:textId="7EFB699B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1E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27A643A" w14:textId="17DF007B" w:rsidR="0085747A" w:rsidRPr="009C54AE" w:rsidRDefault="000A31E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53937">
              <w:rPr>
                <w:rFonts w:ascii="Corbel" w:hAnsi="Corbel"/>
                <w:b w:val="0"/>
                <w:sz w:val="24"/>
                <w:szCs w:val="24"/>
              </w:rPr>
              <w:t>nawyków relaksacyjnych niezbędnych w pracy zawodowej pracownika socjalnego.</w:t>
            </w:r>
          </w:p>
        </w:tc>
      </w:tr>
    </w:tbl>
    <w:p w14:paraId="2891C5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5A15C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A02648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4704E" w:rsidRPr="009C54AE" w14:paraId="75D0C0C8" w14:textId="77777777" w:rsidTr="0071620A">
        <w:tc>
          <w:tcPr>
            <w:tcW w:w="1701" w:type="dxa"/>
            <w:vAlign w:val="center"/>
          </w:tcPr>
          <w:p w14:paraId="58D6BAB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C724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C976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704E" w:rsidRPr="009C54AE" w14:paraId="43F21E8B" w14:textId="77777777" w:rsidTr="005E6E85">
        <w:tc>
          <w:tcPr>
            <w:tcW w:w="1701" w:type="dxa"/>
          </w:tcPr>
          <w:p w14:paraId="6480B7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12A3BD" w14:textId="58F9EB1C" w:rsidR="0085747A" w:rsidRPr="009C54AE" w:rsidRDefault="005A52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prawidłowości kształtowania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się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więzi społecznych i dysfunkcje w obrębie stosunków społecznych.</w:t>
            </w:r>
          </w:p>
        </w:tc>
        <w:tc>
          <w:tcPr>
            <w:tcW w:w="1873" w:type="dxa"/>
          </w:tcPr>
          <w:p w14:paraId="1B205F3B" w14:textId="1D180D98" w:rsidR="0085747A" w:rsidRPr="009C54AE" w:rsidRDefault="00FF6D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E4704E" w:rsidRPr="009C54AE" w14:paraId="45A52CFD" w14:textId="77777777" w:rsidTr="005E6E85">
        <w:tc>
          <w:tcPr>
            <w:tcW w:w="1701" w:type="dxa"/>
          </w:tcPr>
          <w:p w14:paraId="3A8A9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0D518A" w14:textId="618BB5A7" w:rsidR="0085747A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wiedzę w zakresie struktury i organizacji systemu pomocy społecznej i </w:t>
            </w:r>
            <w:r w:rsidR="002B3E67">
              <w:rPr>
                <w:rFonts w:ascii="Corbel" w:hAnsi="Corbel"/>
                <w:b w:val="0"/>
                <w:smallCaps w:val="0"/>
                <w:szCs w:val="24"/>
              </w:rPr>
              <w:t xml:space="preserve">działań podejmowanych przez  pracowników socjalnych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mogących prowadzić do wypalenia zawodowego. </w:t>
            </w:r>
          </w:p>
        </w:tc>
        <w:tc>
          <w:tcPr>
            <w:tcW w:w="1873" w:type="dxa"/>
          </w:tcPr>
          <w:p w14:paraId="03FE162B" w14:textId="263089DA" w:rsidR="0085747A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4704E" w:rsidRPr="009C54AE" w14:paraId="1FD6F1C3" w14:textId="77777777" w:rsidTr="005E6E85">
        <w:tc>
          <w:tcPr>
            <w:tcW w:w="1701" w:type="dxa"/>
          </w:tcPr>
          <w:p w14:paraId="6CBBB6AE" w14:textId="45D1FB7A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85C2A11" w14:textId="1B155267" w:rsidR="0085747A" w:rsidRPr="009C54AE" w:rsidRDefault="00A905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w zakresie etyki zawodu pracownika socjalnego.</w:t>
            </w:r>
          </w:p>
        </w:tc>
        <w:tc>
          <w:tcPr>
            <w:tcW w:w="1873" w:type="dxa"/>
          </w:tcPr>
          <w:p w14:paraId="02C6CDEF" w14:textId="2BE1A236" w:rsidR="0085747A" w:rsidRPr="009C54AE" w:rsidRDefault="00A905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E4704E" w:rsidRPr="009C54AE" w14:paraId="456B11E3" w14:textId="77777777" w:rsidTr="005E6E85">
        <w:tc>
          <w:tcPr>
            <w:tcW w:w="1701" w:type="dxa"/>
          </w:tcPr>
          <w:p w14:paraId="7BE771C0" w14:textId="1B81F29E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7903BD5F" w14:textId="091476C7" w:rsidR="001B4FDF" w:rsidRPr="009C54AE" w:rsidRDefault="00644531" w:rsidP="00644531">
            <w:pPr>
              <w:pStyle w:val="Punktygwne"/>
              <w:tabs>
                <w:tab w:val="left" w:pos="138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procesy i zjawiska zachodzące w społeczeństwie oraz wykorzystuje metody i narzędzia stosowane w obrębie pracy socjalnej, by przeciwdziałać wypaleniu zawodowemu i stresowi.  </w:t>
            </w:r>
          </w:p>
        </w:tc>
        <w:tc>
          <w:tcPr>
            <w:tcW w:w="1873" w:type="dxa"/>
          </w:tcPr>
          <w:p w14:paraId="1F84D1A3" w14:textId="3E06809C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4704E" w:rsidRPr="009C54AE" w14:paraId="790BCFDD" w14:textId="77777777" w:rsidTr="005E6E85">
        <w:tc>
          <w:tcPr>
            <w:tcW w:w="1701" w:type="dxa"/>
          </w:tcPr>
          <w:p w14:paraId="379A09BB" w14:textId="7B259F70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2B7423BA" w14:textId="5C55CBF3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zespole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superwizyjnym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koordynować jego działania. 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>Buduje własne kompetencje zawodowe.</w:t>
            </w:r>
          </w:p>
        </w:tc>
        <w:tc>
          <w:tcPr>
            <w:tcW w:w="1873" w:type="dxa"/>
          </w:tcPr>
          <w:p w14:paraId="218B536A" w14:textId="1C2F967E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4704E" w:rsidRPr="009C54AE" w14:paraId="35733083" w14:textId="77777777" w:rsidTr="005E6E85">
        <w:tc>
          <w:tcPr>
            <w:tcW w:w="1701" w:type="dxa"/>
          </w:tcPr>
          <w:p w14:paraId="4C53D133" w14:textId="71F4A71D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468D7721" w14:textId="7B7B71A2" w:rsidR="001B4FDF" w:rsidRPr="009C54AE" w:rsidRDefault="00E47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Wykorzystuje różne kanały i techniki komunikacyjne w nawiązywaniu kontaktów ze specjalistami z zakresu pracy socjalnej, jak i jej odbiorców. </w:t>
            </w:r>
          </w:p>
        </w:tc>
        <w:tc>
          <w:tcPr>
            <w:tcW w:w="1873" w:type="dxa"/>
          </w:tcPr>
          <w:p w14:paraId="3C201284" w14:textId="6675BC52" w:rsidR="001B4FDF" w:rsidRPr="009C54AE" w:rsidRDefault="00E47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E4704E" w:rsidRPr="009C54AE" w14:paraId="226EBCAD" w14:textId="77777777" w:rsidTr="005E6E85">
        <w:tc>
          <w:tcPr>
            <w:tcW w:w="1701" w:type="dxa"/>
          </w:tcPr>
          <w:p w14:paraId="1F18F446" w14:textId="0F163B3D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1B5FDD60" w14:textId="6A33B3BE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Określa priorytety związane z własnym rozwojem zawodowym, projektuje i realizuje zadania w obrębie pracy socjalnej.</w:t>
            </w:r>
          </w:p>
        </w:tc>
        <w:tc>
          <w:tcPr>
            <w:tcW w:w="1873" w:type="dxa"/>
          </w:tcPr>
          <w:p w14:paraId="47BC6B57" w14:textId="539351A8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4704E" w:rsidRPr="009C54AE" w14:paraId="05DC245C" w14:textId="77777777" w:rsidTr="005E6E85">
        <w:tc>
          <w:tcPr>
            <w:tcW w:w="1701" w:type="dxa"/>
          </w:tcPr>
          <w:p w14:paraId="0D490B0C" w14:textId="6ED32B4B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463988CD" w14:textId="213CE24B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Nawiązuje kontakty z otoczeniem zewnętrznym i podejmuje wspó</w:t>
            </w:r>
            <w:r w:rsidR="007E4EA2">
              <w:rPr>
                <w:rFonts w:ascii="Corbel" w:hAnsi="Corbel"/>
                <w:b w:val="0"/>
                <w:smallCaps w:val="0"/>
                <w:szCs w:val="24"/>
              </w:rPr>
              <w:t>łpracę na rzecz rozwiązywania problemów.</w:t>
            </w:r>
          </w:p>
        </w:tc>
        <w:tc>
          <w:tcPr>
            <w:tcW w:w="1873" w:type="dxa"/>
          </w:tcPr>
          <w:p w14:paraId="2841F837" w14:textId="0B7A139F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E4704E" w:rsidRPr="009C54AE" w14:paraId="1D741FB0" w14:textId="77777777" w:rsidTr="005E6E85">
        <w:tc>
          <w:tcPr>
            <w:tcW w:w="1701" w:type="dxa"/>
          </w:tcPr>
          <w:p w14:paraId="696B90BF" w14:textId="1289D8F7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A15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5E9CD97C" w14:textId="417438F4" w:rsidR="001B4FDF" w:rsidRPr="009C54AE" w:rsidRDefault="00B13B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gotowy do inicjowania działań promocyjnych, prewencyjnych, profilaktycznych, edukacyjnych i doradczych. </w:t>
            </w:r>
          </w:p>
        </w:tc>
        <w:tc>
          <w:tcPr>
            <w:tcW w:w="1873" w:type="dxa"/>
          </w:tcPr>
          <w:p w14:paraId="42504BAE" w14:textId="59553272" w:rsidR="001B4FDF" w:rsidRPr="009C54AE" w:rsidRDefault="007E4E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140598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BAAB2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5458F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9283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080342" w14:textId="77777777" w:rsidTr="00923D7D">
        <w:tc>
          <w:tcPr>
            <w:tcW w:w="9639" w:type="dxa"/>
          </w:tcPr>
          <w:p w14:paraId="57BEEFF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BE3C67" w14:textId="77777777" w:rsidTr="00923D7D">
        <w:tc>
          <w:tcPr>
            <w:tcW w:w="9639" w:type="dxa"/>
          </w:tcPr>
          <w:p w14:paraId="7571ED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7D4F69" w14:textId="77777777" w:rsidTr="00923D7D">
        <w:tc>
          <w:tcPr>
            <w:tcW w:w="9639" w:type="dxa"/>
          </w:tcPr>
          <w:p w14:paraId="5320197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C80C13E" w14:textId="77777777" w:rsidTr="00923D7D">
        <w:tc>
          <w:tcPr>
            <w:tcW w:w="9639" w:type="dxa"/>
          </w:tcPr>
          <w:p w14:paraId="0F5C219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28254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E6BD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0EC4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6EF78D" w14:textId="77777777" w:rsidTr="00923D7D">
        <w:tc>
          <w:tcPr>
            <w:tcW w:w="9639" w:type="dxa"/>
          </w:tcPr>
          <w:p w14:paraId="308F1D9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F7DB58" w14:textId="77777777" w:rsidTr="00923D7D">
        <w:tc>
          <w:tcPr>
            <w:tcW w:w="9639" w:type="dxa"/>
          </w:tcPr>
          <w:p w14:paraId="251BEA4A" w14:textId="20CA2205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stresu.</w:t>
            </w:r>
          </w:p>
        </w:tc>
      </w:tr>
      <w:tr w:rsidR="0085747A" w:rsidRPr="009C54AE" w14:paraId="7FEAA73D" w14:textId="77777777" w:rsidTr="00923D7D">
        <w:tc>
          <w:tcPr>
            <w:tcW w:w="9639" w:type="dxa"/>
          </w:tcPr>
          <w:p w14:paraId="51A69D3A" w14:textId="31E27F51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Czynniki stresogenne.</w:t>
            </w:r>
          </w:p>
        </w:tc>
      </w:tr>
      <w:tr w:rsidR="0085747A" w:rsidRPr="009C54AE" w14:paraId="7F036B9A" w14:textId="77777777" w:rsidTr="00923D7D">
        <w:tc>
          <w:tcPr>
            <w:tcW w:w="9639" w:type="dxa"/>
          </w:tcPr>
          <w:p w14:paraId="681EC1F3" w14:textId="556244B2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Wpływ stresu na funkcjonowanie człowieka.</w:t>
            </w:r>
          </w:p>
        </w:tc>
      </w:tr>
      <w:tr w:rsidR="0013480E" w:rsidRPr="009C54AE" w14:paraId="5DE3498F" w14:textId="77777777" w:rsidTr="00923D7D">
        <w:tc>
          <w:tcPr>
            <w:tcW w:w="9639" w:type="dxa"/>
          </w:tcPr>
          <w:p w14:paraId="47DF5596" w14:textId="353AFA29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Rola zawodowa pracownika socjalnego w kontekście narażenia na stres.</w:t>
            </w:r>
          </w:p>
        </w:tc>
      </w:tr>
      <w:tr w:rsidR="0013480E" w:rsidRPr="009C54AE" w14:paraId="0D47DC18" w14:textId="77777777" w:rsidTr="00923D7D">
        <w:tc>
          <w:tcPr>
            <w:tcW w:w="9639" w:type="dxa"/>
          </w:tcPr>
          <w:p w14:paraId="7389ECA1" w14:textId="3D870B8D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wypalenia zawodowego.</w:t>
            </w:r>
          </w:p>
        </w:tc>
      </w:tr>
      <w:tr w:rsidR="0013480E" w:rsidRPr="009C54AE" w14:paraId="7C0E1197" w14:textId="77777777" w:rsidTr="00923D7D">
        <w:tc>
          <w:tcPr>
            <w:tcW w:w="9639" w:type="dxa"/>
          </w:tcPr>
          <w:p w14:paraId="18D34516" w14:textId="65D1F11E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Syndromy i skutki wypalenia zawodowego.</w:t>
            </w:r>
          </w:p>
        </w:tc>
      </w:tr>
      <w:tr w:rsidR="0013480E" w:rsidRPr="009C54AE" w14:paraId="36B04787" w14:textId="77777777" w:rsidTr="00923D7D">
        <w:tc>
          <w:tcPr>
            <w:tcW w:w="9639" w:type="dxa"/>
          </w:tcPr>
          <w:p w14:paraId="42C5BB53" w14:textId="4C1A3E26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Metody zapobiegania wypaleniu zawodowemu.</w:t>
            </w:r>
          </w:p>
        </w:tc>
      </w:tr>
    </w:tbl>
    <w:p w14:paraId="4143FB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12DC4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992D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1544C" w14:textId="71AED651" w:rsidR="0085747A" w:rsidRPr="009C54AE" w:rsidRDefault="00E93E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prezentacja multimedialną, analiza tekstów, praca w grupach</w:t>
      </w:r>
    </w:p>
    <w:p w14:paraId="70DA480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0B1E1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8D82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D0E93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90882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C387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C0124C" w14:textId="77777777" w:rsidTr="00353936">
        <w:tc>
          <w:tcPr>
            <w:tcW w:w="1962" w:type="dxa"/>
            <w:vAlign w:val="center"/>
          </w:tcPr>
          <w:p w14:paraId="7D203E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F8A9F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9D93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61EE1D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C9DA1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996152C" w14:textId="77777777" w:rsidTr="00353936">
        <w:tc>
          <w:tcPr>
            <w:tcW w:w="1962" w:type="dxa"/>
          </w:tcPr>
          <w:p w14:paraId="6E99C86C" w14:textId="0FC1D78C" w:rsidR="0085747A" w:rsidRPr="009C54AE" w:rsidRDefault="003539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1CAACB73" w14:textId="7680F905" w:rsidR="0085747A" w:rsidRPr="009C54AE" w:rsidRDefault="003539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B013A">
              <w:rPr>
                <w:rFonts w:ascii="Corbel" w:hAnsi="Corbel"/>
                <w:b w:val="0"/>
                <w:szCs w:val="24"/>
              </w:rPr>
              <w:t xml:space="preserve"> ustne</w:t>
            </w:r>
          </w:p>
        </w:tc>
        <w:tc>
          <w:tcPr>
            <w:tcW w:w="2117" w:type="dxa"/>
          </w:tcPr>
          <w:p w14:paraId="5F4BCA20" w14:textId="4398DB72" w:rsidR="0085747A" w:rsidRPr="009C54AE" w:rsidRDefault="004061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11ECAE30" w14:textId="77777777" w:rsidTr="00353936">
        <w:tc>
          <w:tcPr>
            <w:tcW w:w="1962" w:type="dxa"/>
          </w:tcPr>
          <w:p w14:paraId="1EC8A066" w14:textId="481C8530" w:rsidR="0040615A" w:rsidRPr="00353936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1BE3795" w14:textId="116DBC83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B013A">
              <w:rPr>
                <w:rFonts w:ascii="Corbel" w:hAnsi="Corbel"/>
                <w:b w:val="0"/>
                <w:szCs w:val="24"/>
              </w:rPr>
              <w:t xml:space="preserve"> ustne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49671064" w14:textId="124BC78D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73D7A689" w14:textId="77777777" w:rsidTr="00353936">
        <w:tc>
          <w:tcPr>
            <w:tcW w:w="1962" w:type="dxa"/>
          </w:tcPr>
          <w:p w14:paraId="54E1663E" w14:textId="00BE566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61C3C67" w14:textId="5960366F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B013A">
              <w:rPr>
                <w:rFonts w:ascii="Corbel" w:hAnsi="Corbel"/>
                <w:b w:val="0"/>
                <w:szCs w:val="24"/>
              </w:rPr>
              <w:t xml:space="preserve"> ustne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64463121" w14:textId="43FDAB94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0195BE32" w14:textId="77777777" w:rsidTr="00353936">
        <w:tc>
          <w:tcPr>
            <w:tcW w:w="1962" w:type="dxa"/>
          </w:tcPr>
          <w:p w14:paraId="331CD706" w14:textId="2104479D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7471C164" w14:textId="7EF54C09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4B150CB8" w14:textId="69885A6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1B6FB94A" w14:textId="77777777" w:rsidTr="00353936">
        <w:tc>
          <w:tcPr>
            <w:tcW w:w="1962" w:type="dxa"/>
          </w:tcPr>
          <w:p w14:paraId="667D931F" w14:textId="3C3C285B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7A8200E2" w14:textId="3A5B78F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868E6EB" w14:textId="4F7B154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03E8C833" w14:textId="77777777" w:rsidTr="00353936">
        <w:tc>
          <w:tcPr>
            <w:tcW w:w="1962" w:type="dxa"/>
          </w:tcPr>
          <w:p w14:paraId="2823FF49" w14:textId="6AE4F3A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8055E3A" w14:textId="49ADBE0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50FC8E38" w14:textId="5CCDE7A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3A380291" w14:textId="77777777" w:rsidTr="00353936">
        <w:tc>
          <w:tcPr>
            <w:tcW w:w="1962" w:type="dxa"/>
          </w:tcPr>
          <w:p w14:paraId="5FA1D707" w14:textId="6C632B12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5EC3177C" w14:textId="5DBB57D5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7D68D81E" w14:textId="4C72C449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02D13863" w14:textId="77777777" w:rsidTr="00353936">
        <w:tc>
          <w:tcPr>
            <w:tcW w:w="1962" w:type="dxa"/>
          </w:tcPr>
          <w:p w14:paraId="11C73E55" w14:textId="5069C9AC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23AF0B90" w14:textId="5DEF1D24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0D5B4E22" w14:textId="76882CBB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43BE0E37" w14:textId="77777777" w:rsidTr="00353936">
        <w:tc>
          <w:tcPr>
            <w:tcW w:w="1962" w:type="dxa"/>
          </w:tcPr>
          <w:p w14:paraId="269D9A5A" w14:textId="452C721E" w:rsidR="0040615A" w:rsidRPr="00353936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07373A4D" w14:textId="39C532C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CC45A03" w14:textId="7B49E138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</w:tbl>
    <w:p w14:paraId="0DB73A3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1F66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2958DE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19DB4C" w14:textId="77777777" w:rsidTr="00923D7D">
        <w:tc>
          <w:tcPr>
            <w:tcW w:w="9670" w:type="dxa"/>
          </w:tcPr>
          <w:p w14:paraId="28D3BD82" w14:textId="7C400BD9" w:rsidR="0085747A" w:rsidRPr="009C54AE" w:rsidRDefault="002D4B56" w:rsidP="002D4B5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podstawie: aktywności na zajęciach</w:t>
            </w:r>
            <w:r w:rsidR="002E29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pozytywnej oceny z kolokwium</w:t>
            </w:r>
            <w:r w:rsidR="002E296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0FED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EA7F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E1B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003603C" w14:textId="77777777" w:rsidTr="003E1941">
        <w:tc>
          <w:tcPr>
            <w:tcW w:w="4962" w:type="dxa"/>
            <w:vAlign w:val="center"/>
          </w:tcPr>
          <w:p w14:paraId="47DF3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3562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C1DE63" w14:textId="77777777" w:rsidTr="00923D7D">
        <w:tc>
          <w:tcPr>
            <w:tcW w:w="4962" w:type="dxa"/>
          </w:tcPr>
          <w:p w14:paraId="4C8FD7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4A62EC" w14:textId="68196860" w:rsidR="0085747A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C3268D0" w14:textId="77777777" w:rsidTr="00923D7D">
        <w:tc>
          <w:tcPr>
            <w:tcW w:w="4962" w:type="dxa"/>
          </w:tcPr>
          <w:p w14:paraId="157D4F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715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D3BE25" w14:textId="31C61E6A" w:rsidR="00C61DC5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0EC194D" w14:textId="77777777" w:rsidTr="00923D7D">
        <w:tc>
          <w:tcPr>
            <w:tcW w:w="4962" w:type="dxa"/>
          </w:tcPr>
          <w:p w14:paraId="04EB9F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E434A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67B3D50" w14:textId="0A250CFD" w:rsidR="00C61DC5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828E7D9" w14:textId="77777777" w:rsidTr="00923D7D">
        <w:tc>
          <w:tcPr>
            <w:tcW w:w="4962" w:type="dxa"/>
          </w:tcPr>
          <w:p w14:paraId="0C9386C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A53D2F" w14:textId="6AC458BD" w:rsidR="0085747A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6482A2A" w14:textId="77777777" w:rsidTr="00923D7D">
        <w:tc>
          <w:tcPr>
            <w:tcW w:w="4962" w:type="dxa"/>
          </w:tcPr>
          <w:p w14:paraId="04535D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321B26" w14:textId="5C522478" w:rsidR="0085747A" w:rsidRPr="009C54AE" w:rsidRDefault="004061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86714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B4EA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8835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7E62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CBA7EB1" w14:textId="77777777" w:rsidTr="0071620A">
        <w:trPr>
          <w:trHeight w:val="397"/>
        </w:trPr>
        <w:tc>
          <w:tcPr>
            <w:tcW w:w="3544" w:type="dxa"/>
          </w:tcPr>
          <w:p w14:paraId="679BF3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D14E6C" w14:textId="310324E1" w:rsidR="0085747A" w:rsidRPr="009C54AE" w:rsidRDefault="00EA5B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8D248A" w14:textId="77777777" w:rsidTr="0071620A">
        <w:trPr>
          <w:trHeight w:val="397"/>
        </w:trPr>
        <w:tc>
          <w:tcPr>
            <w:tcW w:w="3544" w:type="dxa"/>
          </w:tcPr>
          <w:p w14:paraId="299B37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CBA988" w14:textId="77777777" w:rsidR="0085747A" w:rsidRDefault="00EA5B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  <w:p w14:paraId="4299C7A7" w14:textId="7636579A" w:rsidR="0037511C" w:rsidRPr="009C54AE" w:rsidRDefault="003751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BF97E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3438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449FBE" w14:textId="1F41A02E" w:rsidR="0085747A" w:rsidRPr="009C54AE" w:rsidRDefault="0085747A" w:rsidP="003751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97BC6" w:rsidRPr="00AD0FBE" w14:paraId="7431964A" w14:textId="77777777" w:rsidTr="00697BC6">
        <w:trPr>
          <w:trHeight w:val="397"/>
        </w:trPr>
        <w:tc>
          <w:tcPr>
            <w:tcW w:w="9639" w:type="dxa"/>
          </w:tcPr>
          <w:p w14:paraId="0711977C" w14:textId="77777777" w:rsidR="00697BC6" w:rsidRPr="00AD0FBE" w:rsidRDefault="00697BC6" w:rsidP="00FE79A0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Literatura podstawowa:</w:t>
            </w:r>
          </w:p>
          <w:p w14:paraId="48ED1EA7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Beszczyńska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B., Rogalska J.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(2014</w:t>
            </w:r>
            <w:r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).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Reakcje na stres. Skrypt do ćwiczeń z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 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fizjologii stresu.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Toruń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Wydawnictwo Uniwersytetu Mikołaja Kopernika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4BBDC5C2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Hartley M.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(2002).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Dobry stres. Przewodnik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Kielce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Jedność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4A587C31" w14:textId="77777777" w:rsidR="00697BC6" w:rsidRPr="00B406F1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>Litzke</w:t>
            </w:r>
            <w:proofErr w:type="spellEnd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S. M., </w:t>
            </w:r>
            <w:proofErr w:type="spellStart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>Schuh</w:t>
            </w:r>
            <w:proofErr w:type="spellEnd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H. (2007).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Stres, </w:t>
            </w:r>
            <w:proofErr w:type="spellStart"/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mobbing</w:t>
            </w:r>
            <w:proofErr w:type="spellEnd"/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i wypalenie zawodowe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Gdańsk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3FA1400A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Stanek K. M.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Wypalenie zawodowe pracowników socjalnych. Stan i uwarunkowania w aspekcie pracy zawodowej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Katowice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Wydawnictwo Naukowe Śląsk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  <w:p w14:paraId="28228A1D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Szmagalski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J.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Stres i wypalenie zawodowe pracowników socjalnych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Instytut Rozwoju Służb Społecznych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50194324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Zbyrad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T.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</w:t>
            </w:r>
            <w:r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)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 Stres i wypalenie zawodowe pielęgniarek, pracowników socjalnych i policjantów: raport z badań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Stalowa Wola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K</w:t>
            </w:r>
            <w:r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atolicki Uniwersytet Lubelski Jana Pawła II. Wydział Zamiejscowy Nauk o Społeczeństwie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</w:tr>
      <w:tr w:rsidR="00697BC6" w:rsidRPr="00AD0FBE" w14:paraId="75C00C18" w14:textId="77777777" w:rsidTr="00697BC6">
        <w:trPr>
          <w:trHeight w:val="397"/>
        </w:trPr>
        <w:tc>
          <w:tcPr>
            <w:tcW w:w="9639" w:type="dxa"/>
          </w:tcPr>
          <w:p w14:paraId="2D5F8966" w14:textId="77777777" w:rsidR="00697BC6" w:rsidRPr="00AD0FBE" w:rsidRDefault="00697BC6" w:rsidP="00FE79A0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Literatura uzupełniająca: </w:t>
            </w:r>
          </w:p>
          <w:p w14:paraId="4526D2EA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Brantley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J., </w:t>
            </w: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Millstine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(2010).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Pięć cennych minut w pracy. 100 ćwiczeń, które pomogą ci zmniejszyć stres i dać z siebie wszystko w pracy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Sopot</w:t>
            </w:r>
            <w:r>
              <w:rPr>
                <w:rFonts w:ascii="Corbel" w:hAnsi="Corbel" w:cstheme="minorHAnsi"/>
                <w:sz w:val="24"/>
                <w:szCs w:val="24"/>
              </w:rPr>
              <w:t>:</w:t>
            </w:r>
            <w:r w:rsidRPr="00000B4A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000B4A">
              <w:rPr>
                <w:rFonts w:ascii="Corbel" w:hAnsi="Corbel" w:cstheme="minorHAnsi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D763212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Gólcz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M.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(2011).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Stres w pracy. Poradnik dla pracownika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Warszawa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Pr="00000B4A">
              <w:rPr>
                <w:rFonts w:ascii="Corbel" w:hAnsi="Corbel" w:cstheme="minorHAnsi"/>
                <w:sz w:val="24"/>
                <w:szCs w:val="24"/>
              </w:rPr>
              <w:t>Państwowa Inspekcja Pracy. Główny Inspektorat Pracy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3A6BDF4A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Maslach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Ch., </w:t>
            </w: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Leiter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M. P.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Pokonać wypalenie zawodowe. Sześć strategii poprawienia relacji z pracą</w:t>
            </w:r>
            <w:r>
              <w:rPr>
                <w:rFonts w:ascii="Corbel" w:hAnsi="Corbel" w:cstheme="minorHAnsi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Pr="00000B4A">
              <w:rPr>
                <w:rFonts w:ascii="Corbel" w:hAnsi="Corbel" w:cstheme="minorHAnsi"/>
                <w:sz w:val="24"/>
                <w:szCs w:val="24"/>
              </w:rPr>
              <w:t>Wydawnictwo Nieoczywiste</w:t>
            </w:r>
            <w:r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5761F25F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Ogińska-Bulik N.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(2006).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sz w:val="24"/>
                <w:szCs w:val="24"/>
              </w:rPr>
              <w:t>Stres zawodowy w zawodach usług społecznych. Źródła-konsekwencje-zapobieganie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39C1434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i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lastRenderedPageBreak/>
              <w:t>Terelak J. F.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(2008).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Człowiek i stres: koncepcje źródła, reakcje, radzenie sobie, modyfikatory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Bydgoszcz-Warszawa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Branta.</w:t>
            </w:r>
          </w:p>
        </w:tc>
      </w:tr>
    </w:tbl>
    <w:p w14:paraId="41B135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4C5B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2A693" w14:textId="77777777" w:rsidR="001C73C2" w:rsidRDefault="001C73C2" w:rsidP="00C16ABF">
      <w:pPr>
        <w:spacing w:after="0" w:line="240" w:lineRule="auto"/>
      </w:pPr>
      <w:r>
        <w:separator/>
      </w:r>
    </w:p>
  </w:endnote>
  <w:endnote w:type="continuationSeparator" w:id="0">
    <w:p w14:paraId="0F4075B9" w14:textId="77777777" w:rsidR="001C73C2" w:rsidRDefault="001C73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00A91" w14:textId="77777777" w:rsidR="001C73C2" w:rsidRDefault="001C73C2" w:rsidP="00C16ABF">
      <w:pPr>
        <w:spacing w:after="0" w:line="240" w:lineRule="auto"/>
      </w:pPr>
      <w:r>
        <w:separator/>
      </w:r>
    </w:p>
  </w:footnote>
  <w:footnote w:type="continuationSeparator" w:id="0">
    <w:p w14:paraId="7AA1BB3E" w14:textId="77777777" w:rsidR="001C73C2" w:rsidRDefault="001C73C2" w:rsidP="00C16ABF">
      <w:pPr>
        <w:spacing w:after="0" w:line="240" w:lineRule="auto"/>
      </w:pPr>
      <w:r>
        <w:continuationSeparator/>
      </w:r>
    </w:p>
  </w:footnote>
  <w:footnote w:id="1">
    <w:p w14:paraId="2D4DBD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C33"/>
    <w:rsid w:val="00070ED6"/>
    <w:rsid w:val="000742DC"/>
    <w:rsid w:val="00084C12"/>
    <w:rsid w:val="0009462C"/>
    <w:rsid w:val="00094B12"/>
    <w:rsid w:val="00096C46"/>
    <w:rsid w:val="000A296F"/>
    <w:rsid w:val="000A2A28"/>
    <w:rsid w:val="000A31EE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80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FDF"/>
    <w:rsid w:val="001C73C2"/>
    <w:rsid w:val="001D657B"/>
    <w:rsid w:val="001D7B54"/>
    <w:rsid w:val="001E0209"/>
    <w:rsid w:val="001F2CA2"/>
    <w:rsid w:val="00211667"/>
    <w:rsid w:val="002144C0"/>
    <w:rsid w:val="0022477D"/>
    <w:rsid w:val="002278A9"/>
    <w:rsid w:val="00227F3F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E67"/>
    <w:rsid w:val="002B4D55"/>
    <w:rsid w:val="002B5EA0"/>
    <w:rsid w:val="002B6119"/>
    <w:rsid w:val="002C1F06"/>
    <w:rsid w:val="002D3375"/>
    <w:rsid w:val="002D3A96"/>
    <w:rsid w:val="002D4B56"/>
    <w:rsid w:val="002D73D4"/>
    <w:rsid w:val="002E2969"/>
    <w:rsid w:val="002E57E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6"/>
    <w:rsid w:val="00363F78"/>
    <w:rsid w:val="0037511C"/>
    <w:rsid w:val="003A0A5B"/>
    <w:rsid w:val="003A1176"/>
    <w:rsid w:val="003A150C"/>
    <w:rsid w:val="003C0BAE"/>
    <w:rsid w:val="003D18A9"/>
    <w:rsid w:val="003D6CE2"/>
    <w:rsid w:val="003E1941"/>
    <w:rsid w:val="003E2FE6"/>
    <w:rsid w:val="003E49D5"/>
    <w:rsid w:val="003F205D"/>
    <w:rsid w:val="003F38C0"/>
    <w:rsid w:val="0040615A"/>
    <w:rsid w:val="00414E3C"/>
    <w:rsid w:val="0042244A"/>
    <w:rsid w:val="0042745A"/>
    <w:rsid w:val="00431D5C"/>
    <w:rsid w:val="004362C6"/>
    <w:rsid w:val="00437FA2"/>
    <w:rsid w:val="00445970"/>
    <w:rsid w:val="0045393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D91"/>
    <w:rsid w:val="00513B6F"/>
    <w:rsid w:val="00517C63"/>
    <w:rsid w:val="005363C4"/>
    <w:rsid w:val="00536BDE"/>
    <w:rsid w:val="00543ACC"/>
    <w:rsid w:val="00562083"/>
    <w:rsid w:val="0056696D"/>
    <w:rsid w:val="0059484D"/>
    <w:rsid w:val="005A0855"/>
    <w:rsid w:val="005A133C"/>
    <w:rsid w:val="005A3196"/>
    <w:rsid w:val="005A52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531"/>
    <w:rsid w:val="00647FA8"/>
    <w:rsid w:val="00650C5F"/>
    <w:rsid w:val="00654934"/>
    <w:rsid w:val="006620D9"/>
    <w:rsid w:val="00671958"/>
    <w:rsid w:val="00675843"/>
    <w:rsid w:val="00696477"/>
    <w:rsid w:val="00697B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405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EA2"/>
    <w:rsid w:val="007F4155"/>
    <w:rsid w:val="0081554D"/>
    <w:rsid w:val="0081707E"/>
    <w:rsid w:val="00834647"/>
    <w:rsid w:val="008449B3"/>
    <w:rsid w:val="008552A2"/>
    <w:rsid w:val="0085747A"/>
    <w:rsid w:val="00884922"/>
    <w:rsid w:val="00885F64"/>
    <w:rsid w:val="00886AB9"/>
    <w:rsid w:val="008917F9"/>
    <w:rsid w:val="008A45F7"/>
    <w:rsid w:val="008C0CC0"/>
    <w:rsid w:val="008C19A9"/>
    <w:rsid w:val="008C379D"/>
    <w:rsid w:val="008C5147"/>
    <w:rsid w:val="008C5359"/>
    <w:rsid w:val="008C5363"/>
    <w:rsid w:val="008C7FD0"/>
    <w:rsid w:val="008D3DFB"/>
    <w:rsid w:val="008E64F4"/>
    <w:rsid w:val="008F12C9"/>
    <w:rsid w:val="008F6E29"/>
    <w:rsid w:val="00916188"/>
    <w:rsid w:val="00923D7D"/>
    <w:rsid w:val="009333F1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B0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57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11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013A"/>
    <w:rsid w:val="00CD6897"/>
    <w:rsid w:val="00CE4B01"/>
    <w:rsid w:val="00CE5BAC"/>
    <w:rsid w:val="00CF25BE"/>
    <w:rsid w:val="00CF78ED"/>
    <w:rsid w:val="00D02B25"/>
    <w:rsid w:val="00D02EBA"/>
    <w:rsid w:val="00D17C3C"/>
    <w:rsid w:val="00D23E7F"/>
    <w:rsid w:val="00D2522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DE"/>
    <w:rsid w:val="00E21E7D"/>
    <w:rsid w:val="00E22FBC"/>
    <w:rsid w:val="00E24BF5"/>
    <w:rsid w:val="00E25338"/>
    <w:rsid w:val="00E4704E"/>
    <w:rsid w:val="00E51E44"/>
    <w:rsid w:val="00E63348"/>
    <w:rsid w:val="00E742AA"/>
    <w:rsid w:val="00E77E88"/>
    <w:rsid w:val="00E8107D"/>
    <w:rsid w:val="00E93E3B"/>
    <w:rsid w:val="00E960BB"/>
    <w:rsid w:val="00EA2074"/>
    <w:rsid w:val="00EA4832"/>
    <w:rsid w:val="00EA4E9D"/>
    <w:rsid w:val="00EA5B1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DF0"/>
    <w:rsid w:val="00FD503F"/>
    <w:rsid w:val="00FD7589"/>
    <w:rsid w:val="00FF016A"/>
    <w:rsid w:val="00FF1401"/>
    <w:rsid w:val="00FF5E7D"/>
    <w:rsid w:val="00FF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BD3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CD7C1A-086D-42F0-97A5-E4A28D90D3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374DC4-8607-4957-A89E-C0E21E66C6B2}"/>
</file>

<file path=customXml/itemProps3.xml><?xml version="1.0" encoding="utf-8"?>
<ds:datastoreItem xmlns:ds="http://schemas.openxmlformats.org/officeDocument/2006/customXml" ds:itemID="{9448E2DD-69B8-4949-A57C-665388168222}"/>
</file>

<file path=customXml/itemProps4.xml><?xml version="1.0" encoding="utf-8"?>
<ds:datastoreItem xmlns:ds="http://schemas.openxmlformats.org/officeDocument/2006/customXml" ds:itemID="{DA02F4F2-AC60-4D44-9E6F-FCEFF469696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7</cp:revision>
  <cp:lastPrinted>2019-02-06T12:12:00Z</cp:lastPrinted>
  <dcterms:created xsi:type="dcterms:W3CDTF">2021-09-30T18:07:00Z</dcterms:created>
  <dcterms:modified xsi:type="dcterms:W3CDTF">2021-10-02T11:14:00Z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